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D6" w:rsidRDefault="00BD3DA5">
      <w:pPr>
        <w:spacing w:line="261" w:lineRule="auto"/>
        <w:jc w:val="both"/>
        <w:rPr>
          <w:sz w:val="24"/>
        </w:rPr>
        <w:sectPr w:rsidR="004B6ED6" w:rsidSect="003E537D">
          <w:footerReference w:type="default" r:id="rId7"/>
          <w:type w:val="continuous"/>
          <w:pgSz w:w="11910" w:h="16840"/>
          <w:pgMar w:top="709" w:right="1420" w:bottom="1080" w:left="960" w:header="720" w:footer="891" w:gutter="0"/>
          <w:cols w:space="720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0C6BE43" wp14:editId="137DFC9D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6004560" cy="8808720"/>
            <wp:effectExtent l="0" t="0" r="0" b="0"/>
            <wp:wrapTight wrapText="bothSides">
              <wp:wrapPolygon edited="0">
                <wp:start x="0" y="0"/>
                <wp:lineTo x="0" y="21535"/>
                <wp:lineTo x="21518" y="21535"/>
                <wp:lineTo x="21518" y="0"/>
                <wp:lineTo x="0" y="0"/>
              </wp:wrapPolygon>
            </wp:wrapTight>
            <wp:docPr id="1" name="圖片 1" descr="1090126(附件1)工作指引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90126(附件1)工作指引-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88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6ED6" w:rsidRDefault="00A049D1">
      <w:pPr>
        <w:pStyle w:val="2"/>
        <w:spacing w:before="73"/>
      </w:pPr>
      <w:r>
        <w:lastRenderedPageBreak/>
        <w:t>Body Temperature and Activities Record</w:t>
      </w:r>
    </w:p>
    <w:p w:rsidR="003E05A6" w:rsidRDefault="00A049D1" w:rsidP="003E05A6">
      <w:pPr>
        <w:pStyle w:val="a3"/>
        <w:tabs>
          <w:tab w:val="left" w:pos="3810"/>
        </w:tabs>
        <w:spacing w:before="117"/>
        <w:ind w:left="178"/>
        <w:rPr>
          <w:u w:val="thick"/>
        </w:rPr>
      </w:pPr>
      <w:r>
        <w:t>Name</w:t>
      </w:r>
      <w:r>
        <w:rPr>
          <w:rFonts w:ascii="標楷體" w:eastAsia="標楷體" w:hint="eastAsia"/>
        </w:rPr>
        <w:t>：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B6ED6" w:rsidRDefault="003E05A6" w:rsidP="003E05A6">
      <w:pPr>
        <w:pStyle w:val="a3"/>
        <w:tabs>
          <w:tab w:val="left" w:pos="3810"/>
        </w:tabs>
        <w:spacing w:before="117"/>
        <w:ind w:left="178"/>
        <w:rPr>
          <w:rFonts w:ascii="新細明體" w:eastAsia="新細明體" w:hAnsi="新細明體" w:cs="新細明體"/>
          <w:u w:val="thick"/>
          <w:lang w:eastAsia="zh-TW"/>
        </w:rPr>
      </w:pPr>
      <w:r w:rsidRPr="003E05A6">
        <w:t>ID No.</w:t>
      </w:r>
      <w:r w:rsidRPr="003E05A6">
        <w:rPr>
          <w:rFonts w:ascii="新細明體" w:eastAsia="新細明體" w:hAnsi="新細明體" w:cs="新細明體" w:hint="eastAsia"/>
        </w:rPr>
        <w:t>：</w:t>
      </w:r>
      <w:r>
        <w:rPr>
          <w:rFonts w:ascii="新細明體" w:eastAsia="新細明體" w:hAnsi="新細明體" w:cs="新細明體" w:hint="eastAsia"/>
          <w:u w:val="thick"/>
          <w:lang w:eastAsia="zh-TW"/>
        </w:rPr>
        <w:t>_____________________</w:t>
      </w:r>
      <w:r>
        <w:rPr>
          <w:rFonts w:ascii="新細明體" w:eastAsia="新細明體" w:hAnsi="新細明體" w:cs="新細明體"/>
          <w:u w:val="thick"/>
          <w:lang w:eastAsia="zh-TW"/>
        </w:rPr>
        <w:t xml:space="preserve">    </w:t>
      </w:r>
      <w:r>
        <w:rPr>
          <w:rFonts w:ascii="新細明體" w:eastAsia="新細明體" w:hAnsi="新細明體" w:cs="新細明體" w:hint="eastAsia"/>
          <w:u w:val="thick"/>
          <w:lang w:eastAsia="zh-TW"/>
        </w:rPr>
        <w:t>_</w:t>
      </w:r>
    </w:p>
    <w:p w:rsidR="003E537D" w:rsidRDefault="003E537D" w:rsidP="003E05A6">
      <w:pPr>
        <w:pStyle w:val="a3"/>
        <w:tabs>
          <w:tab w:val="left" w:pos="3810"/>
        </w:tabs>
        <w:spacing w:before="117"/>
        <w:ind w:left="178"/>
        <w:rPr>
          <w:rFonts w:ascii="新細明體" w:eastAsia="新細明體" w:hAnsi="新細明體" w:cs="新細明體"/>
          <w:u w:val="thick"/>
          <w:lang w:eastAsia="zh-TW"/>
        </w:rPr>
      </w:pPr>
      <w:r>
        <w:t xml:space="preserve">Student </w:t>
      </w:r>
      <w:r w:rsidRPr="003E05A6">
        <w:t>No.</w:t>
      </w:r>
      <w:r w:rsidRPr="003E05A6">
        <w:rPr>
          <w:rFonts w:ascii="新細明體" w:eastAsia="新細明體" w:hAnsi="新細明體" w:cs="新細明體" w:hint="eastAsia"/>
        </w:rPr>
        <w:t>：</w:t>
      </w:r>
      <w:r>
        <w:rPr>
          <w:rFonts w:ascii="新細明體" w:eastAsia="新細明體" w:hAnsi="新細明體" w:cs="新細明體" w:hint="eastAsia"/>
          <w:u w:val="thick"/>
          <w:lang w:eastAsia="zh-TW"/>
        </w:rPr>
        <w:t>____________________</w:t>
      </w:r>
    </w:p>
    <w:p w:rsidR="003E05A6" w:rsidRDefault="003E05A6" w:rsidP="003E05A6">
      <w:pPr>
        <w:pStyle w:val="a3"/>
        <w:tabs>
          <w:tab w:val="left" w:pos="3810"/>
        </w:tabs>
        <w:spacing w:before="117"/>
        <w:ind w:left="178"/>
        <w:rPr>
          <w:lang w:eastAsia="zh-TW"/>
        </w:rPr>
      </w:pPr>
      <w:r>
        <w:t>Department</w:t>
      </w:r>
      <w:r>
        <w:rPr>
          <w:rFonts w:asciiTheme="minorEastAsia" w:eastAsiaTheme="minorEastAsia" w:hAnsiTheme="minorEastAsia" w:hint="eastAsia"/>
          <w:lang w:eastAsia="zh-TW"/>
        </w:rPr>
        <w:t>：</w:t>
      </w:r>
      <w:r>
        <w:rPr>
          <w:rFonts w:ascii="新細明體" w:eastAsia="新細明體" w:hAnsi="新細明體" w:cs="新細明體" w:hint="eastAsia"/>
          <w:u w:val="thick"/>
          <w:lang w:eastAsia="zh-TW"/>
        </w:rPr>
        <w:t>____________________</w:t>
      </w:r>
    </w:p>
    <w:p w:rsidR="0056203E" w:rsidRDefault="0056203E">
      <w:pPr>
        <w:pStyle w:val="a3"/>
        <w:tabs>
          <w:tab w:val="left" w:pos="4717"/>
          <w:tab w:val="left" w:pos="5955"/>
          <w:tab w:val="left" w:pos="7319"/>
        </w:tabs>
        <w:spacing w:before="161"/>
        <w:ind w:left="178"/>
      </w:pPr>
      <w:r w:rsidRPr="0056203E">
        <w:t xml:space="preserve">End date of autonomous health </w:t>
      </w:r>
      <w:proofErr w:type="spellStart"/>
      <w:r w:rsidRPr="0056203E">
        <w:t>management</w:t>
      </w:r>
      <w:r>
        <w:rPr>
          <w:rFonts w:ascii="標楷體" w:eastAsia="標楷體" w:hint="eastAsia"/>
        </w:rPr>
        <w:t>：</w:t>
      </w:r>
      <w:r>
        <w:t>Month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Day</w:t>
      </w:r>
      <w:r>
        <w:rPr>
          <w:u w:val="thick"/>
        </w:rPr>
        <w:t>_</w:t>
      </w:r>
      <w:r>
        <w:rPr>
          <w:u w:val="thick"/>
        </w:rPr>
        <w:tab/>
      </w:r>
      <w:r>
        <w:t>Year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rFonts w:asciiTheme="minorEastAsia" w:eastAsiaTheme="minorEastAsia" w:hAnsiTheme="minorEastAsia" w:hint="eastAsia"/>
          <w:u w:val="thick"/>
          <w:lang w:eastAsia="zh-TW"/>
        </w:rPr>
        <w:t>______</w:t>
      </w:r>
    </w:p>
    <w:p w:rsidR="004B6ED6" w:rsidRDefault="004B6ED6">
      <w:pPr>
        <w:pStyle w:val="a3"/>
        <w:ind w:left="0"/>
        <w:rPr>
          <w:sz w:val="20"/>
        </w:rPr>
      </w:pPr>
    </w:p>
    <w:p w:rsidR="004B6ED6" w:rsidRDefault="004B6ED6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36"/>
        <w:gridCol w:w="968"/>
        <w:gridCol w:w="936"/>
        <w:gridCol w:w="2172"/>
        <w:gridCol w:w="3277"/>
      </w:tblGrid>
      <w:tr w:rsidR="004B6ED6">
        <w:trPr>
          <w:trHeight w:hRule="exact" w:val="492"/>
        </w:trPr>
        <w:tc>
          <w:tcPr>
            <w:tcW w:w="458" w:type="dxa"/>
          </w:tcPr>
          <w:p w:rsidR="004B6ED6" w:rsidRDefault="00A049D1">
            <w:pPr>
              <w:pStyle w:val="TableParagraph"/>
              <w:spacing w:before="162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636" w:type="dxa"/>
          </w:tcPr>
          <w:p w:rsidR="004B6ED6" w:rsidRDefault="00A049D1">
            <w:pPr>
              <w:pStyle w:val="TableParagraph"/>
              <w:spacing w:before="162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968" w:type="dxa"/>
          </w:tcPr>
          <w:p w:rsidR="004B6ED6" w:rsidRDefault="00A049D1">
            <w:pPr>
              <w:pStyle w:val="TableParagraph"/>
              <w:spacing w:before="162"/>
              <w:ind w:right="4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spacing w:before="162"/>
              <w:ind w:left="3"/>
              <w:rPr>
                <w:sz w:val="24"/>
              </w:rPr>
            </w:pPr>
            <w:r>
              <w:rPr>
                <w:sz w:val="24"/>
              </w:rPr>
              <w:t>PM</w:t>
            </w:r>
          </w:p>
        </w:tc>
        <w:tc>
          <w:tcPr>
            <w:tcW w:w="2172" w:type="dxa"/>
          </w:tcPr>
          <w:p w:rsidR="004B6ED6" w:rsidRDefault="00A049D1">
            <w:pPr>
              <w:pStyle w:val="TableParagraph"/>
              <w:spacing w:before="162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Health Condition</w:t>
            </w:r>
          </w:p>
        </w:tc>
        <w:tc>
          <w:tcPr>
            <w:tcW w:w="3277" w:type="dxa"/>
          </w:tcPr>
          <w:p w:rsidR="004B6ED6" w:rsidRDefault="00A049D1">
            <w:pPr>
              <w:pStyle w:val="TableParagraph"/>
              <w:spacing w:before="162"/>
              <w:ind w:left="1146" w:right="1146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2"/>
        </w:trPr>
        <w:tc>
          <w:tcPr>
            <w:tcW w:w="458" w:type="dxa"/>
          </w:tcPr>
          <w:p w:rsidR="004B6ED6" w:rsidRDefault="00A049D1">
            <w:pPr>
              <w:pStyle w:val="TableParagraph"/>
              <w:spacing w:before="162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spacing w:before="162"/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spacing w:before="162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2"/>
        </w:trPr>
        <w:tc>
          <w:tcPr>
            <w:tcW w:w="458" w:type="dxa"/>
          </w:tcPr>
          <w:p w:rsidR="004B6ED6" w:rsidRDefault="00A049D1">
            <w:pPr>
              <w:pStyle w:val="TableParagraph"/>
              <w:spacing w:before="162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spacing w:before="162"/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spacing w:before="162"/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  <w:tr w:rsidR="004B6ED6">
        <w:trPr>
          <w:trHeight w:hRule="exact" w:val="490"/>
        </w:trPr>
        <w:tc>
          <w:tcPr>
            <w:tcW w:w="458" w:type="dxa"/>
          </w:tcPr>
          <w:p w:rsidR="004B6ED6" w:rsidRDefault="00A049D1">
            <w:pPr>
              <w:pStyle w:val="TableParagraph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6" w:type="dxa"/>
          </w:tcPr>
          <w:p w:rsidR="004B6ED6" w:rsidRDefault="004B6ED6"/>
        </w:tc>
        <w:tc>
          <w:tcPr>
            <w:tcW w:w="968" w:type="dxa"/>
          </w:tcPr>
          <w:p w:rsidR="004B6ED6" w:rsidRDefault="00A049D1">
            <w:pPr>
              <w:pStyle w:val="TableParagraph"/>
              <w:tabs>
                <w:tab w:val="left" w:pos="480"/>
              </w:tabs>
              <w:ind w:right="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936" w:type="dxa"/>
          </w:tcPr>
          <w:p w:rsidR="004B6ED6" w:rsidRDefault="00A049D1">
            <w:pPr>
              <w:pStyle w:val="TableParagraph"/>
              <w:tabs>
                <w:tab w:val="left" w:pos="482"/>
              </w:tabs>
              <w:ind w:left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°C</w:t>
            </w:r>
          </w:p>
        </w:tc>
        <w:tc>
          <w:tcPr>
            <w:tcW w:w="2172" w:type="dxa"/>
          </w:tcPr>
          <w:p w:rsidR="004B6ED6" w:rsidRDefault="004B6ED6"/>
        </w:tc>
        <w:tc>
          <w:tcPr>
            <w:tcW w:w="3277" w:type="dxa"/>
          </w:tcPr>
          <w:p w:rsidR="004B6ED6" w:rsidRDefault="004B6ED6"/>
        </w:tc>
      </w:tr>
    </w:tbl>
    <w:p w:rsidR="004B6ED6" w:rsidRDefault="004B6ED6">
      <w:pPr>
        <w:pStyle w:val="a3"/>
        <w:spacing w:before="3"/>
        <w:ind w:left="0"/>
        <w:rPr>
          <w:sz w:val="11"/>
        </w:rPr>
      </w:pPr>
    </w:p>
    <w:p w:rsidR="002C4F05" w:rsidRDefault="002C4F05">
      <w:pPr>
        <w:pStyle w:val="2"/>
        <w:tabs>
          <w:tab w:val="left" w:pos="5763"/>
        </w:tabs>
      </w:pPr>
    </w:p>
    <w:p w:rsidR="004B6ED6" w:rsidRDefault="00A049D1">
      <w:pPr>
        <w:pStyle w:val="2"/>
        <w:tabs>
          <w:tab w:val="left" w:pos="5763"/>
        </w:tabs>
        <w:rPr>
          <w:rFonts w:ascii="標楷體" w:eastAsia="標楷體"/>
        </w:rPr>
      </w:pP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(Institution</w:t>
      </w:r>
      <w:proofErr w:type="gramStart"/>
      <w:r>
        <w:t>)</w:t>
      </w:r>
      <w:r>
        <w:rPr>
          <w:rFonts w:ascii="標楷體" w:eastAsia="標楷體" w:hint="eastAsia"/>
        </w:rPr>
        <w:t>：</w:t>
      </w:r>
      <w:proofErr w:type="gramEnd"/>
      <w:r>
        <w:rPr>
          <w:rFonts w:ascii="標楷體" w:eastAsia="標楷體" w:hint="eastAsia"/>
        </w:rPr>
        <w:tab/>
      </w:r>
      <w:r>
        <w:t>Tel</w:t>
      </w:r>
      <w:r>
        <w:rPr>
          <w:rFonts w:ascii="標楷體" w:eastAsia="標楷體" w:hint="eastAsia"/>
        </w:rPr>
        <w:t>：</w:t>
      </w:r>
      <w:r w:rsidR="002C4F05">
        <w:rPr>
          <w:rFonts w:ascii="標楷體" w:eastAsia="標楷體" w:hint="eastAsia"/>
          <w:lang w:eastAsia="zh-TW"/>
        </w:rPr>
        <w:t>05-2720411#12345</w:t>
      </w:r>
    </w:p>
    <w:sectPr w:rsidR="004B6ED6">
      <w:pgSz w:w="11910" w:h="16840"/>
      <w:pgMar w:top="1020" w:right="1600" w:bottom="1080" w:left="162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93" w:rsidRDefault="00502F93">
      <w:r>
        <w:separator/>
      </w:r>
    </w:p>
  </w:endnote>
  <w:endnote w:type="continuationSeparator" w:id="0">
    <w:p w:rsidR="00502F93" w:rsidRDefault="0050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6" w:rsidRPr="0056203E" w:rsidRDefault="004B6ED6">
    <w:pPr>
      <w:pStyle w:val="a3"/>
      <w:spacing w:line="14" w:lineRule="auto"/>
      <w:ind w:left="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93" w:rsidRDefault="00502F93">
      <w:r>
        <w:separator/>
      </w:r>
    </w:p>
  </w:footnote>
  <w:footnote w:type="continuationSeparator" w:id="0">
    <w:p w:rsidR="00502F93" w:rsidRDefault="0050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48CE"/>
    <w:multiLevelType w:val="hybridMultilevel"/>
    <w:tmpl w:val="70FE5D2C"/>
    <w:lvl w:ilvl="0" w:tplc="E2FC9100">
      <w:start w:val="1"/>
      <w:numFmt w:val="decimal"/>
      <w:lvlText w:val="%1."/>
      <w:lvlJc w:val="left"/>
      <w:pPr>
        <w:ind w:left="1198" w:hanging="30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2E00D5A">
      <w:numFmt w:val="bullet"/>
      <w:lvlText w:val="•"/>
      <w:lvlJc w:val="left"/>
      <w:pPr>
        <w:ind w:left="2010" w:hanging="305"/>
      </w:pPr>
      <w:rPr>
        <w:rFonts w:hint="default"/>
      </w:rPr>
    </w:lvl>
    <w:lvl w:ilvl="2" w:tplc="B31810B2">
      <w:numFmt w:val="bullet"/>
      <w:lvlText w:val="•"/>
      <w:lvlJc w:val="left"/>
      <w:pPr>
        <w:ind w:left="2821" w:hanging="305"/>
      </w:pPr>
      <w:rPr>
        <w:rFonts w:hint="default"/>
      </w:rPr>
    </w:lvl>
    <w:lvl w:ilvl="3" w:tplc="E12E6532">
      <w:numFmt w:val="bullet"/>
      <w:lvlText w:val="•"/>
      <w:lvlJc w:val="left"/>
      <w:pPr>
        <w:ind w:left="3631" w:hanging="305"/>
      </w:pPr>
      <w:rPr>
        <w:rFonts w:hint="default"/>
      </w:rPr>
    </w:lvl>
    <w:lvl w:ilvl="4" w:tplc="A230909A">
      <w:numFmt w:val="bullet"/>
      <w:lvlText w:val="•"/>
      <w:lvlJc w:val="left"/>
      <w:pPr>
        <w:ind w:left="4442" w:hanging="305"/>
      </w:pPr>
      <w:rPr>
        <w:rFonts w:hint="default"/>
      </w:rPr>
    </w:lvl>
    <w:lvl w:ilvl="5" w:tplc="0EDEB9F6">
      <w:numFmt w:val="bullet"/>
      <w:lvlText w:val="•"/>
      <w:lvlJc w:val="left"/>
      <w:pPr>
        <w:ind w:left="5253" w:hanging="305"/>
      </w:pPr>
      <w:rPr>
        <w:rFonts w:hint="default"/>
      </w:rPr>
    </w:lvl>
    <w:lvl w:ilvl="6" w:tplc="C5562186">
      <w:numFmt w:val="bullet"/>
      <w:lvlText w:val="•"/>
      <w:lvlJc w:val="left"/>
      <w:pPr>
        <w:ind w:left="6063" w:hanging="305"/>
      </w:pPr>
      <w:rPr>
        <w:rFonts w:hint="default"/>
      </w:rPr>
    </w:lvl>
    <w:lvl w:ilvl="7" w:tplc="88E2D964">
      <w:numFmt w:val="bullet"/>
      <w:lvlText w:val="•"/>
      <w:lvlJc w:val="left"/>
      <w:pPr>
        <w:ind w:left="6874" w:hanging="305"/>
      </w:pPr>
      <w:rPr>
        <w:rFonts w:hint="default"/>
      </w:rPr>
    </w:lvl>
    <w:lvl w:ilvl="8" w:tplc="57CA63CE">
      <w:numFmt w:val="bullet"/>
      <w:lvlText w:val="•"/>
      <w:lvlJc w:val="left"/>
      <w:pPr>
        <w:ind w:left="7685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D6"/>
    <w:rsid w:val="001F67BD"/>
    <w:rsid w:val="002C4F05"/>
    <w:rsid w:val="00350302"/>
    <w:rsid w:val="003E05A6"/>
    <w:rsid w:val="003E537D"/>
    <w:rsid w:val="004B6ED6"/>
    <w:rsid w:val="00502F93"/>
    <w:rsid w:val="0056203E"/>
    <w:rsid w:val="00A049D1"/>
    <w:rsid w:val="00AF7906"/>
    <w:rsid w:val="00BD3DA5"/>
    <w:rsid w:val="00E1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400D18-474C-4AF0-AF38-EC66E95C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9"/>
      <w:ind w:left="847" w:right="165" w:hanging="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40"/>
      <w:ind w:left="17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8" w:right="15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60"/>
      <w:jc w:val="center"/>
    </w:pPr>
  </w:style>
  <w:style w:type="paragraph" w:styleId="a5">
    <w:name w:val="header"/>
    <w:basedOn w:val="a"/>
    <w:link w:val="a6"/>
    <w:uiPriority w:val="99"/>
    <w:unhideWhenUsed/>
    <w:rsid w:val="00562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203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2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203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衛生署疾病管制局2012年10月02初版</dc:title>
  <dc:creator>cdc</dc:creator>
  <cp:lastModifiedBy>徐郁雯</cp:lastModifiedBy>
  <cp:revision>3</cp:revision>
  <dcterms:created xsi:type="dcterms:W3CDTF">2020-03-23T10:45:00Z</dcterms:created>
  <dcterms:modified xsi:type="dcterms:W3CDTF">2020-03-23T10:45:00Z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2020-02-18T00:00:00Z</vt:filetime>
  </property>
</Properties>
</file>